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13E" w:rsidRPr="008D4F6B" w:rsidRDefault="00697AF1" w:rsidP="00C6167E">
      <w:pPr>
        <w:spacing w:line="240" w:lineRule="auto"/>
        <w:jc w:val="center"/>
        <w:rPr>
          <w:sz w:val="18"/>
          <w:szCs w:val="18"/>
        </w:rPr>
      </w:pPr>
      <w:r w:rsidRPr="008D4F6B">
        <w:rPr>
          <w:sz w:val="18"/>
          <w:szCs w:val="18"/>
        </w:rPr>
        <w:t>Hampton University</w:t>
      </w:r>
      <w:r w:rsidR="000D3B2C">
        <w:rPr>
          <w:sz w:val="18"/>
          <w:szCs w:val="18"/>
        </w:rPr>
        <w:t xml:space="preserve"> Financial Aid </w:t>
      </w:r>
    </w:p>
    <w:p w:rsidR="00697AF1" w:rsidRPr="008D4F6B" w:rsidRDefault="00697AF1" w:rsidP="00C6167E">
      <w:pPr>
        <w:spacing w:line="240" w:lineRule="auto"/>
        <w:jc w:val="center"/>
        <w:rPr>
          <w:sz w:val="18"/>
          <w:szCs w:val="18"/>
        </w:rPr>
      </w:pPr>
      <w:r w:rsidRPr="008D4F6B">
        <w:rPr>
          <w:sz w:val="18"/>
          <w:szCs w:val="18"/>
        </w:rPr>
        <w:t>Satisfactory Academic Progress Appeal</w:t>
      </w:r>
    </w:p>
    <w:p w:rsidR="00697AF1" w:rsidRPr="008D4F6B" w:rsidRDefault="00697AF1" w:rsidP="00C6167E">
      <w:pPr>
        <w:spacing w:line="240" w:lineRule="auto"/>
        <w:jc w:val="center"/>
        <w:rPr>
          <w:sz w:val="18"/>
          <w:szCs w:val="18"/>
        </w:rPr>
      </w:pPr>
      <w:r w:rsidRPr="008D4F6B">
        <w:rPr>
          <w:sz w:val="18"/>
          <w:szCs w:val="18"/>
        </w:rPr>
        <w:t>Academic Year _____</w:t>
      </w:r>
    </w:p>
    <w:p w:rsidR="00C6167E" w:rsidRDefault="00697AF1" w:rsidP="00B8493E">
      <w:pPr>
        <w:spacing w:line="240" w:lineRule="auto"/>
        <w:rPr>
          <w:sz w:val="18"/>
          <w:szCs w:val="18"/>
        </w:rPr>
      </w:pPr>
      <w:r w:rsidRPr="008D4F6B">
        <w:rPr>
          <w:sz w:val="18"/>
          <w:szCs w:val="18"/>
        </w:rPr>
        <w:t xml:space="preserve">Federal </w:t>
      </w:r>
      <w:r w:rsidR="00FB4976" w:rsidRPr="008D4F6B">
        <w:rPr>
          <w:sz w:val="18"/>
          <w:szCs w:val="18"/>
        </w:rPr>
        <w:t>regulation requires</w:t>
      </w:r>
      <w:r w:rsidRPr="008D4F6B">
        <w:rPr>
          <w:sz w:val="18"/>
          <w:szCs w:val="18"/>
        </w:rPr>
        <w:t xml:space="preserve"> students to maintain Satisfactory Academic Progress (SAP) in three areas</w:t>
      </w:r>
      <w:r w:rsidR="001B6121">
        <w:rPr>
          <w:sz w:val="18"/>
          <w:szCs w:val="18"/>
        </w:rPr>
        <w:t>: (1)</w:t>
      </w:r>
      <w:r w:rsidRPr="008D4F6B">
        <w:rPr>
          <w:sz w:val="18"/>
          <w:szCs w:val="18"/>
        </w:rPr>
        <w:t xml:space="preserve"> cumulative GPA</w:t>
      </w:r>
      <w:r w:rsidR="001B6121" w:rsidRPr="008D4F6B">
        <w:rPr>
          <w:sz w:val="18"/>
          <w:szCs w:val="18"/>
        </w:rPr>
        <w:t>,</w:t>
      </w:r>
      <w:r w:rsidR="001B6121">
        <w:rPr>
          <w:sz w:val="18"/>
          <w:szCs w:val="18"/>
        </w:rPr>
        <w:t xml:space="preserve"> (2)</w:t>
      </w:r>
      <w:r w:rsidRPr="008D4F6B">
        <w:rPr>
          <w:sz w:val="18"/>
          <w:szCs w:val="18"/>
        </w:rPr>
        <w:t xml:space="preserve"> hours earned</w:t>
      </w:r>
      <w:r w:rsidR="001B6121">
        <w:rPr>
          <w:sz w:val="18"/>
          <w:szCs w:val="18"/>
        </w:rPr>
        <w:t>, (3)</w:t>
      </w:r>
      <w:r w:rsidRPr="008D4F6B">
        <w:rPr>
          <w:sz w:val="18"/>
          <w:szCs w:val="18"/>
        </w:rPr>
        <w:t xml:space="preserve"> completion rate</w:t>
      </w:r>
      <w:r w:rsidR="008D4F6B">
        <w:rPr>
          <w:sz w:val="18"/>
          <w:szCs w:val="18"/>
        </w:rPr>
        <w:t>,</w:t>
      </w:r>
      <w:r w:rsidRPr="008D4F6B">
        <w:rPr>
          <w:sz w:val="18"/>
          <w:szCs w:val="18"/>
        </w:rPr>
        <w:t xml:space="preserve"> </w:t>
      </w:r>
      <w:r w:rsidR="008D4F6B">
        <w:rPr>
          <w:sz w:val="18"/>
          <w:szCs w:val="18"/>
        </w:rPr>
        <w:t>a</w:t>
      </w:r>
      <w:r w:rsidRPr="008D4F6B">
        <w:rPr>
          <w:sz w:val="18"/>
          <w:szCs w:val="18"/>
        </w:rPr>
        <w:t>nd maximum timeframe- to be eligible for financial aid.  It is the student’s responsibility to stay informed of the University’s SAP standards and to monitor their own progress.  A complete description of HU’s SAP policy for financial aid purposes can be found on the HU’s website at:</w:t>
      </w:r>
      <w:r w:rsidR="00C6167E" w:rsidRPr="00C6167E">
        <w:t xml:space="preserve"> </w:t>
      </w:r>
      <w:hyperlink r:id="rId5" w:history="1">
        <w:r w:rsidR="00C6167E" w:rsidRPr="000669F1">
          <w:rPr>
            <w:rStyle w:val="Hyperlink"/>
            <w:sz w:val="18"/>
            <w:szCs w:val="18"/>
          </w:rPr>
          <w:t>http://www.hamptonu.edu/studentservices/financialaid/hu_satisfactory_academic_progress_policy.cfm</w:t>
        </w:r>
      </w:hyperlink>
    </w:p>
    <w:p w:rsidR="00FB4976" w:rsidRPr="007E466D" w:rsidRDefault="00FB4976" w:rsidP="00B8493E">
      <w:pPr>
        <w:spacing w:line="240" w:lineRule="auto"/>
        <w:rPr>
          <w:b/>
          <w:i/>
          <w:sz w:val="18"/>
          <w:szCs w:val="18"/>
        </w:rPr>
      </w:pPr>
      <w:r w:rsidRPr="007E466D">
        <w:rPr>
          <w:b/>
          <w:i/>
          <w:sz w:val="18"/>
          <w:szCs w:val="18"/>
        </w:rPr>
        <w:t>Extenuating Circumstances:</w:t>
      </w:r>
    </w:p>
    <w:p w:rsidR="00FB4976" w:rsidRPr="008D4F6B" w:rsidRDefault="00FB4976" w:rsidP="00B8493E">
      <w:pPr>
        <w:spacing w:line="240" w:lineRule="auto"/>
        <w:rPr>
          <w:sz w:val="18"/>
          <w:szCs w:val="18"/>
        </w:rPr>
      </w:pPr>
      <w:r w:rsidRPr="008D4F6B">
        <w:rPr>
          <w:sz w:val="18"/>
          <w:szCs w:val="18"/>
        </w:rPr>
        <w:t xml:space="preserve">An appeal can be submitted if a student’s failure to be in compliance with one or more areas of SAP is due to events beyond the student’s control.  If such mitigating circumstances can be documented for the specific semester(s) when the deficiencies occurred, the student may submit this completed SAP appeal, along with all </w:t>
      </w:r>
      <w:r w:rsidRPr="00807AFB">
        <w:rPr>
          <w:b/>
          <w:sz w:val="18"/>
          <w:szCs w:val="18"/>
        </w:rPr>
        <w:t>required documentation.</w:t>
      </w:r>
      <w:r w:rsidRPr="008D4F6B">
        <w:rPr>
          <w:sz w:val="18"/>
          <w:szCs w:val="18"/>
        </w:rPr>
        <w:t xml:space="preserve"> </w:t>
      </w:r>
    </w:p>
    <w:p w:rsidR="00FB4976" w:rsidRPr="000D3B2C" w:rsidRDefault="00FB4976" w:rsidP="00B8493E">
      <w:pPr>
        <w:spacing w:line="240" w:lineRule="auto"/>
        <w:rPr>
          <w:b/>
          <w:color w:val="FF0000"/>
        </w:rPr>
      </w:pPr>
      <w:r w:rsidRPr="007E466D">
        <w:rPr>
          <w:b/>
          <w:i/>
          <w:sz w:val="18"/>
          <w:szCs w:val="18"/>
        </w:rPr>
        <w:t>Supporting Documentation:</w:t>
      </w:r>
      <w:r w:rsidR="007C38A9">
        <w:rPr>
          <w:b/>
          <w:i/>
          <w:sz w:val="18"/>
          <w:szCs w:val="18"/>
        </w:rPr>
        <w:t xml:space="preserve">  </w:t>
      </w:r>
      <w:r w:rsidRPr="008D4F6B">
        <w:rPr>
          <w:sz w:val="18"/>
          <w:szCs w:val="18"/>
        </w:rPr>
        <w:t>To confirm your extenuating ci</w:t>
      </w:r>
      <w:r w:rsidR="007E466D">
        <w:rPr>
          <w:sz w:val="18"/>
          <w:szCs w:val="18"/>
        </w:rPr>
        <w:t>rcumstance</w:t>
      </w:r>
      <w:r w:rsidR="001B6121">
        <w:rPr>
          <w:sz w:val="18"/>
          <w:szCs w:val="18"/>
        </w:rPr>
        <w:t>(</w:t>
      </w:r>
      <w:r w:rsidR="007E466D">
        <w:rPr>
          <w:sz w:val="18"/>
          <w:szCs w:val="18"/>
        </w:rPr>
        <w:t>s</w:t>
      </w:r>
      <w:r w:rsidR="001B6121">
        <w:rPr>
          <w:sz w:val="18"/>
          <w:szCs w:val="18"/>
        </w:rPr>
        <w:t>),</w:t>
      </w:r>
      <w:r w:rsidR="007E466D">
        <w:rPr>
          <w:sz w:val="18"/>
          <w:szCs w:val="18"/>
        </w:rPr>
        <w:t xml:space="preserve"> you must attach</w:t>
      </w:r>
      <w:r w:rsidRPr="008D4F6B">
        <w:rPr>
          <w:sz w:val="18"/>
          <w:szCs w:val="18"/>
        </w:rPr>
        <w:t xml:space="preserve"> documentation from an objective third party (i.e. physician, counselor, lawyer, social worker, teacher, religious leader, </w:t>
      </w:r>
      <w:r w:rsidR="001B6121">
        <w:rPr>
          <w:sz w:val="18"/>
          <w:szCs w:val="18"/>
        </w:rPr>
        <w:t>A</w:t>
      </w:r>
      <w:r w:rsidRPr="008D4F6B">
        <w:rPr>
          <w:sz w:val="18"/>
          <w:szCs w:val="18"/>
        </w:rPr>
        <w:t xml:space="preserve">cademic advisor, HU Counseling center or Health Center).  Documentation must be on </w:t>
      </w:r>
      <w:r w:rsidRPr="00807AFB">
        <w:rPr>
          <w:b/>
          <w:sz w:val="18"/>
          <w:szCs w:val="18"/>
        </w:rPr>
        <w:t>official letterhead and verify that extenuating circumstances occurred during the timeframe referenced in your appeal.</w:t>
      </w:r>
      <w:r w:rsidRPr="008D4F6B">
        <w:rPr>
          <w:sz w:val="18"/>
          <w:szCs w:val="18"/>
        </w:rPr>
        <w:t xml:space="preserve">  In cases of death of an immediate family member, provide a copy of the death certificate or obituary</w:t>
      </w:r>
      <w:r w:rsidRPr="00DD6BD6">
        <w:t xml:space="preserve">.  </w:t>
      </w:r>
      <w:r w:rsidRPr="000D3B2C">
        <w:rPr>
          <w:b/>
          <w:color w:val="FF0000"/>
        </w:rPr>
        <w:t>Appeals without supporting documentation will not be reviewed.</w:t>
      </w:r>
    </w:p>
    <w:p w:rsidR="00FB4976" w:rsidRPr="008D4F6B" w:rsidRDefault="00FB4976" w:rsidP="006C4569">
      <w:pPr>
        <w:spacing w:line="240" w:lineRule="auto"/>
        <w:rPr>
          <w:sz w:val="18"/>
          <w:szCs w:val="18"/>
        </w:rPr>
      </w:pPr>
      <w:r w:rsidRPr="007E466D">
        <w:rPr>
          <w:b/>
          <w:i/>
          <w:sz w:val="18"/>
          <w:szCs w:val="18"/>
        </w:rPr>
        <w:t>Reinstatement of Aid:</w:t>
      </w:r>
      <w:r w:rsidR="007C38A9">
        <w:rPr>
          <w:b/>
          <w:i/>
          <w:sz w:val="18"/>
          <w:szCs w:val="18"/>
        </w:rPr>
        <w:t xml:space="preserve">  </w:t>
      </w:r>
      <w:r w:rsidR="00270A1C">
        <w:rPr>
          <w:sz w:val="18"/>
          <w:szCs w:val="18"/>
        </w:rPr>
        <w:t>You will be notify of the</w:t>
      </w:r>
      <w:r w:rsidRPr="008D4F6B">
        <w:rPr>
          <w:sz w:val="18"/>
          <w:szCs w:val="18"/>
        </w:rPr>
        <w:t xml:space="preserve"> decision by mail.  If you</w:t>
      </w:r>
      <w:r w:rsidR="001B6121">
        <w:rPr>
          <w:sz w:val="18"/>
          <w:szCs w:val="18"/>
        </w:rPr>
        <w:t>r</w:t>
      </w:r>
      <w:r w:rsidRPr="008D4F6B">
        <w:rPr>
          <w:sz w:val="18"/>
          <w:szCs w:val="18"/>
        </w:rPr>
        <w:t xml:space="preserve"> appeal is approved your financial aid </w:t>
      </w:r>
      <w:r w:rsidR="001B6121">
        <w:rPr>
          <w:sz w:val="18"/>
          <w:szCs w:val="18"/>
        </w:rPr>
        <w:t>will be</w:t>
      </w:r>
      <w:r w:rsidRPr="008D4F6B">
        <w:rPr>
          <w:sz w:val="18"/>
          <w:szCs w:val="18"/>
        </w:rPr>
        <w:t xml:space="preserve"> reinstated for the current semester.  Eligibility is not retroactive to a prior term.  If your appeal is denied, you may choose to apply for an alternative loan</w:t>
      </w:r>
      <w:r w:rsidR="001B6121">
        <w:rPr>
          <w:sz w:val="18"/>
          <w:szCs w:val="18"/>
        </w:rPr>
        <w:t>.</w:t>
      </w:r>
    </w:p>
    <w:p w:rsidR="00FB4976" w:rsidRPr="000D3B2C" w:rsidRDefault="00FB4976" w:rsidP="00B8493E">
      <w:pPr>
        <w:spacing w:line="240" w:lineRule="auto"/>
        <w:rPr>
          <w:b/>
          <w:color w:val="FF0000"/>
          <w:u w:val="single"/>
        </w:rPr>
      </w:pPr>
      <w:r w:rsidRPr="000D3B2C">
        <w:rPr>
          <w:b/>
          <w:color w:val="FF0000"/>
          <w:u w:val="single"/>
        </w:rPr>
        <w:t>All decisions of the SAP Appeal’s Committee are final and not subject to further appeal.</w:t>
      </w:r>
    </w:p>
    <w:p w:rsidR="00FB4976" w:rsidRPr="008D4F6B" w:rsidRDefault="00FB4976" w:rsidP="00B8493E">
      <w:pPr>
        <w:spacing w:line="240" w:lineRule="auto"/>
        <w:rPr>
          <w:sz w:val="18"/>
          <w:szCs w:val="18"/>
        </w:rPr>
      </w:pPr>
      <w:r w:rsidRPr="007E466D">
        <w:rPr>
          <w:b/>
          <w:i/>
          <w:sz w:val="18"/>
          <w:szCs w:val="18"/>
        </w:rPr>
        <w:t>Appeal Deadline</w:t>
      </w:r>
      <w:r w:rsidRPr="008D4F6B">
        <w:rPr>
          <w:sz w:val="18"/>
          <w:szCs w:val="18"/>
        </w:rPr>
        <w:t>:</w:t>
      </w:r>
    </w:p>
    <w:p w:rsidR="00FB4976" w:rsidRDefault="00FB4976" w:rsidP="00B8493E">
      <w:pPr>
        <w:spacing w:line="240" w:lineRule="auto"/>
        <w:rPr>
          <w:sz w:val="18"/>
          <w:szCs w:val="18"/>
        </w:rPr>
      </w:pPr>
      <w:r w:rsidRPr="008D4F6B">
        <w:rPr>
          <w:sz w:val="18"/>
          <w:szCs w:val="18"/>
        </w:rPr>
        <w:t>SAP appeals and supporting documentation must be received by the HU</w:t>
      </w:r>
      <w:r w:rsidR="00720A2D" w:rsidRPr="008D4F6B">
        <w:rPr>
          <w:sz w:val="18"/>
          <w:szCs w:val="18"/>
        </w:rPr>
        <w:t xml:space="preserve"> Office of Financial Aid</w:t>
      </w:r>
      <w:r w:rsidR="00A14164">
        <w:rPr>
          <w:sz w:val="18"/>
          <w:szCs w:val="18"/>
        </w:rPr>
        <w:t xml:space="preserve"> on or before July </w:t>
      </w:r>
      <w:r w:rsidR="00807AFB">
        <w:rPr>
          <w:sz w:val="18"/>
          <w:szCs w:val="18"/>
        </w:rPr>
        <w:t>3</w:t>
      </w:r>
      <w:r w:rsidR="00A14164">
        <w:rPr>
          <w:sz w:val="18"/>
          <w:szCs w:val="18"/>
        </w:rPr>
        <w:t>1</w:t>
      </w:r>
      <w:r w:rsidR="004C3804">
        <w:rPr>
          <w:sz w:val="18"/>
          <w:szCs w:val="18"/>
        </w:rPr>
        <w:t xml:space="preserve"> for the </w:t>
      </w:r>
      <w:proofErr w:type="gramStart"/>
      <w:r w:rsidR="004C3804">
        <w:rPr>
          <w:sz w:val="18"/>
          <w:szCs w:val="18"/>
        </w:rPr>
        <w:t>Fall</w:t>
      </w:r>
      <w:proofErr w:type="gramEnd"/>
      <w:r w:rsidR="004C3804">
        <w:rPr>
          <w:sz w:val="18"/>
          <w:szCs w:val="18"/>
        </w:rPr>
        <w:t xml:space="preserve"> and </w:t>
      </w:r>
      <w:r w:rsidR="00F81150">
        <w:rPr>
          <w:sz w:val="18"/>
          <w:szCs w:val="18"/>
        </w:rPr>
        <w:t xml:space="preserve">by </w:t>
      </w:r>
      <w:r w:rsidR="004C3804">
        <w:rPr>
          <w:sz w:val="18"/>
          <w:szCs w:val="18"/>
        </w:rPr>
        <w:t>January 3 for the Spring</w:t>
      </w:r>
      <w:r w:rsidR="00A14164">
        <w:rPr>
          <w:sz w:val="18"/>
          <w:szCs w:val="18"/>
        </w:rPr>
        <w:t xml:space="preserve">.  </w:t>
      </w:r>
      <w:r w:rsidR="004C3804">
        <w:rPr>
          <w:sz w:val="18"/>
          <w:szCs w:val="18"/>
        </w:rPr>
        <w:t xml:space="preserve"> </w:t>
      </w:r>
      <w:r w:rsidR="00A14164">
        <w:rPr>
          <w:sz w:val="18"/>
          <w:szCs w:val="18"/>
        </w:rPr>
        <w:t>If your appeal</w:t>
      </w:r>
      <w:r w:rsidR="00720A2D" w:rsidRPr="008D4F6B">
        <w:rPr>
          <w:sz w:val="18"/>
          <w:szCs w:val="18"/>
        </w:rPr>
        <w:t xml:space="preserve"> is</w:t>
      </w:r>
      <w:r w:rsidR="008D4F6B" w:rsidRPr="008D4F6B">
        <w:rPr>
          <w:sz w:val="18"/>
          <w:szCs w:val="18"/>
        </w:rPr>
        <w:t xml:space="preserve"> not approved and you still wish</w:t>
      </w:r>
      <w:r w:rsidR="00720A2D" w:rsidRPr="008D4F6B">
        <w:rPr>
          <w:sz w:val="18"/>
          <w:szCs w:val="18"/>
        </w:rPr>
        <w:t xml:space="preserve"> to attend, you may do so at your own expense.</w:t>
      </w:r>
    </w:p>
    <w:p w:rsidR="004C3804" w:rsidRPr="00807AFB" w:rsidRDefault="00807AFB" w:rsidP="00807AFB">
      <w:pPr>
        <w:spacing w:line="240" w:lineRule="auto"/>
        <w:rPr>
          <w:b/>
          <w:color w:val="FF0000"/>
          <w:u w:val="single"/>
        </w:rPr>
      </w:pPr>
      <w:r w:rsidRPr="00807AFB">
        <w:rPr>
          <w:b/>
          <w:u w:val="single"/>
        </w:rPr>
        <w:t>***</w:t>
      </w:r>
      <w:r w:rsidR="00DD6BD6" w:rsidRPr="00D23564">
        <w:rPr>
          <w:b/>
          <w:color w:val="FF0000"/>
          <w:sz w:val="18"/>
          <w:szCs w:val="18"/>
          <w:u w:val="single"/>
        </w:rPr>
        <w:t>A</w:t>
      </w:r>
      <w:r w:rsidR="004C3804" w:rsidRPr="00D23564">
        <w:rPr>
          <w:b/>
          <w:color w:val="FF0000"/>
          <w:sz w:val="18"/>
          <w:szCs w:val="18"/>
          <w:u w:val="single"/>
        </w:rPr>
        <w:t>ppeal Form</w:t>
      </w:r>
      <w:r w:rsidR="00D23564" w:rsidRPr="00D23564">
        <w:rPr>
          <w:b/>
          <w:color w:val="FF0000"/>
          <w:sz w:val="18"/>
          <w:szCs w:val="18"/>
          <w:u w:val="single"/>
        </w:rPr>
        <w:t>,</w:t>
      </w:r>
      <w:r w:rsidR="004C3804" w:rsidRPr="00D23564">
        <w:rPr>
          <w:b/>
          <w:color w:val="FF0000"/>
          <w:sz w:val="18"/>
          <w:szCs w:val="18"/>
          <w:u w:val="single"/>
        </w:rPr>
        <w:t xml:space="preserve"> </w:t>
      </w:r>
      <w:r w:rsidR="00DD6BD6" w:rsidRPr="00D23564">
        <w:rPr>
          <w:b/>
          <w:color w:val="FF0000"/>
          <w:sz w:val="18"/>
          <w:szCs w:val="18"/>
          <w:u w:val="single"/>
        </w:rPr>
        <w:t>Typed</w:t>
      </w:r>
      <w:r w:rsidR="004C3804" w:rsidRPr="00D23564">
        <w:rPr>
          <w:b/>
          <w:color w:val="FF0000"/>
          <w:sz w:val="18"/>
          <w:szCs w:val="18"/>
          <w:u w:val="single"/>
        </w:rPr>
        <w:t xml:space="preserve"> Letter explaining what happened and what will change</w:t>
      </w:r>
      <w:r w:rsidR="00DD6BD6" w:rsidRPr="00D23564">
        <w:rPr>
          <w:b/>
          <w:color w:val="FF0000"/>
          <w:sz w:val="18"/>
          <w:szCs w:val="18"/>
          <w:u w:val="single"/>
        </w:rPr>
        <w:t xml:space="preserve"> and Supporting Documentation</w:t>
      </w:r>
      <w:r w:rsidRPr="00807AFB">
        <w:rPr>
          <w:b/>
          <w:u w:val="single"/>
        </w:rPr>
        <w:t>***</w:t>
      </w:r>
    </w:p>
    <w:p w:rsidR="00DD6BD6" w:rsidRDefault="00DD6BD6" w:rsidP="00807AFB">
      <w:pPr>
        <w:pBdr>
          <w:top w:val="single" w:sz="4" w:space="1" w:color="auto"/>
          <w:left w:val="single" w:sz="4" w:space="4" w:color="auto"/>
          <w:bottom w:val="single" w:sz="4" w:space="26" w:color="auto"/>
          <w:right w:val="single" w:sz="4" w:space="4" w:color="auto"/>
        </w:pBdr>
        <w:spacing w:line="240" w:lineRule="auto"/>
        <w:rPr>
          <w:sz w:val="18"/>
          <w:szCs w:val="18"/>
        </w:rPr>
      </w:pPr>
    </w:p>
    <w:p w:rsidR="00B8493E" w:rsidRPr="008D4F6B" w:rsidRDefault="008D4F6B" w:rsidP="00807AFB">
      <w:pPr>
        <w:pBdr>
          <w:top w:val="single" w:sz="4" w:space="1" w:color="auto"/>
          <w:left w:val="single" w:sz="4" w:space="4" w:color="auto"/>
          <w:bottom w:val="single" w:sz="4" w:space="26" w:color="auto"/>
          <w:right w:val="single" w:sz="4" w:space="4" w:color="auto"/>
        </w:pBdr>
        <w:spacing w:line="240" w:lineRule="auto"/>
        <w:rPr>
          <w:sz w:val="18"/>
          <w:szCs w:val="18"/>
        </w:rPr>
      </w:pPr>
      <w:r>
        <w:rPr>
          <w:sz w:val="18"/>
          <w:szCs w:val="18"/>
        </w:rPr>
        <w:t>Last Name: ________________________ First Name:  ___________________________ HUID# ______________</w:t>
      </w:r>
    </w:p>
    <w:p w:rsidR="00B8493E" w:rsidRDefault="00B8493E" w:rsidP="00807AFB">
      <w:pPr>
        <w:pBdr>
          <w:top w:val="single" w:sz="4" w:space="1" w:color="auto"/>
          <w:left w:val="single" w:sz="4" w:space="4" w:color="auto"/>
          <w:bottom w:val="single" w:sz="4" w:space="26" w:color="auto"/>
          <w:right w:val="single" w:sz="4" w:space="4" w:color="auto"/>
        </w:pBdr>
        <w:spacing w:line="240" w:lineRule="auto"/>
        <w:rPr>
          <w:sz w:val="18"/>
          <w:szCs w:val="18"/>
        </w:rPr>
      </w:pPr>
      <w:r w:rsidRPr="008D4F6B">
        <w:rPr>
          <w:sz w:val="18"/>
          <w:szCs w:val="18"/>
        </w:rPr>
        <w:t>Appeal is for:  __Fall   __Spring         Academic Major_________________    Anticipated Graduation Date:  ______</w:t>
      </w:r>
      <w:r w:rsidR="008D4F6B">
        <w:rPr>
          <w:sz w:val="18"/>
          <w:szCs w:val="18"/>
        </w:rPr>
        <w:t>___</w:t>
      </w:r>
    </w:p>
    <w:p w:rsidR="007C38A9" w:rsidRPr="008D4F6B" w:rsidRDefault="007C38A9" w:rsidP="00807AFB">
      <w:pPr>
        <w:pBdr>
          <w:top w:val="single" w:sz="4" w:space="1" w:color="auto"/>
          <w:left w:val="single" w:sz="4" w:space="4" w:color="auto"/>
          <w:bottom w:val="single" w:sz="4" w:space="26" w:color="auto"/>
          <w:right w:val="single" w:sz="4" w:space="4" w:color="auto"/>
        </w:pBdr>
        <w:spacing w:line="240" w:lineRule="auto"/>
        <w:rPr>
          <w:sz w:val="18"/>
          <w:szCs w:val="18"/>
        </w:rPr>
      </w:pPr>
      <w:r>
        <w:rPr>
          <w:sz w:val="18"/>
          <w:szCs w:val="18"/>
        </w:rPr>
        <w:t>HU email address:  __________________________________</w:t>
      </w:r>
    </w:p>
    <w:p w:rsidR="00B8493E" w:rsidRDefault="00B8493E" w:rsidP="00807AFB">
      <w:pPr>
        <w:pBdr>
          <w:top w:val="single" w:sz="4" w:space="1" w:color="auto"/>
          <w:left w:val="single" w:sz="4" w:space="4" w:color="auto"/>
          <w:bottom w:val="single" w:sz="4" w:space="26" w:color="auto"/>
          <w:right w:val="single" w:sz="4" w:space="4" w:color="auto"/>
        </w:pBdr>
        <w:spacing w:line="240" w:lineRule="auto"/>
        <w:rPr>
          <w:sz w:val="18"/>
          <w:szCs w:val="18"/>
        </w:rPr>
      </w:pPr>
      <w:r w:rsidRPr="008D4F6B">
        <w:rPr>
          <w:sz w:val="18"/>
          <w:szCs w:val="18"/>
        </w:rPr>
        <w:t>Current Mailing Address:</w:t>
      </w:r>
    </w:p>
    <w:p w:rsidR="00B8493E" w:rsidRDefault="00B8493E" w:rsidP="00807AFB">
      <w:pPr>
        <w:pBdr>
          <w:top w:val="single" w:sz="4" w:space="1" w:color="auto"/>
          <w:left w:val="single" w:sz="4" w:space="4" w:color="auto"/>
          <w:bottom w:val="single" w:sz="4" w:space="26" w:color="auto"/>
          <w:right w:val="single" w:sz="4" w:space="4" w:color="auto"/>
        </w:pBdr>
        <w:spacing w:line="240" w:lineRule="auto"/>
        <w:rPr>
          <w:sz w:val="18"/>
          <w:szCs w:val="18"/>
        </w:rPr>
      </w:pPr>
      <w:r w:rsidRPr="008D4F6B">
        <w:rPr>
          <w:sz w:val="18"/>
          <w:szCs w:val="18"/>
        </w:rPr>
        <w:t>_____________________________________________________</w:t>
      </w:r>
      <w:r w:rsidRPr="008D4F6B">
        <w:rPr>
          <w:sz w:val="18"/>
          <w:szCs w:val="18"/>
        </w:rPr>
        <w:tab/>
      </w:r>
      <w:r w:rsidRPr="008D4F6B">
        <w:rPr>
          <w:sz w:val="18"/>
          <w:szCs w:val="18"/>
        </w:rPr>
        <w:tab/>
        <w:t>____</w:t>
      </w:r>
      <w:r w:rsidRPr="008D4F6B">
        <w:rPr>
          <w:sz w:val="18"/>
          <w:szCs w:val="18"/>
        </w:rPr>
        <w:tab/>
        <w:t>_____________</w:t>
      </w:r>
      <w:r w:rsidRPr="008D4F6B">
        <w:rPr>
          <w:sz w:val="18"/>
          <w:szCs w:val="18"/>
        </w:rPr>
        <w:tab/>
      </w:r>
    </w:p>
    <w:p w:rsidR="008D4F6B" w:rsidRDefault="008D4F6B" w:rsidP="00807AFB">
      <w:pPr>
        <w:pBdr>
          <w:top w:val="single" w:sz="4" w:space="1" w:color="auto"/>
          <w:left w:val="single" w:sz="4" w:space="4" w:color="auto"/>
          <w:bottom w:val="single" w:sz="4" w:space="26" w:color="auto"/>
          <w:right w:val="single" w:sz="4" w:space="4" w:color="auto"/>
        </w:pBdr>
        <w:spacing w:line="240" w:lineRule="auto"/>
        <w:rPr>
          <w:sz w:val="18"/>
          <w:szCs w:val="18"/>
        </w:rPr>
      </w:pPr>
      <w:r>
        <w:rPr>
          <w:sz w:val="18"/>
          <w:szCs w:val="18"/>
        </w:rPr>
        <w:t>Street</w:t>
      </w:r>
      <w:r>
        <w:rPr>
          <w:sz w:val="18"/>
          <w:szCs w:val="18"/>
        </w:rPr>
        <w:tab/>
      </w:r>
      <w:r>
        <w:rPr>
          <w:sz w:val="18"/>
          <w:szCs w:val="18"/>
        </w:rPr>
        <w:tab/>
      </w:r>
      <w:r>
        <w:rPr>
          <w:sz w:val="18"/>
          <w:szCs w:val="18"/>
        </w:rPr>
        <w:tab/>
      </w:r>
      <w:r>
        <w:rPr>
          <w:sz w:val="18"/>
          <w:szCs w:val="18"/>
        </w:rPr>
        <w:tab/>
        <w:t>City</w:t>
      </w:r>
      <w:r>
        <w:rPr>
          <w:sz w:val="18"/>
          <w:szCs w:val="18"/>
        </w:rPr>
        <w:tab/>
      </w:r>
      <w:r>
        <w:rPr>
          <w:sz w:val="18"/>
          <w:szCs w:val="18"/>
        </w:rPr>
        <w:tab/>
      </w:r>
      <w:r>
        <w:rPr>
          <w:sz w:val="18"/>
          <w:szCs w:val="18"/>
        </w:rPr>
        <w:tab/>
      </w:r>
      <w:r>
        <w:rPr>
          <w:sz w:val="18"/>
          <w:szCs w:val="18"/>
        </w:rPr>
        <w:tab/>
        <w:t>State</w:t>
      </w:r>
      <w:r>
        <w:rPr>
          <w:sz w:val="18"/>
          <w:szCs w:val="18"/>
        </w:rPr>
        <w:tab/>
        <w:t>Zip</w:t>
      </w:r>
    </w:p>
    <w:p w:rsidR="008D4F6B" w:rsidRDefault="00D23564" w:rsidP="00D23564">
      <w:pPr>
        <w:spacing w:line="240" w:lineRule="auto"/>
        <w:jc w:val="center"/>
        <w:rPr>
          <w:sz w:val="16"/>
          <w:szCs w:val="16"/>
        </w:rPr>
      </w:pPr>
      <w:r>
        <w:rPr>
          <w:sz w:val="16"/>
          <w:szCs w:val="16"/>
        </w:rPr>
        <w:t>O</w:t>
      </w:r>
      <w:r w:rsidR="008D4F6B" w:rsidRPr="008D4F6B">
        <w:rPr>
          <w:sz w:val="16"/>
          <w:szCs w:val="16"/>
        </w:rPr>
        <w:t>ffice of Financial Aid &amp; Scholarships</w:t>
      </w:r>
    </w:p>
    <w:p w:rsidR="008D4F6B" w:rsidRDefault="00DD6BD6" w:rsidP="00D23564">
      <w:pPr>
        <w:spacing w:line="240" w:lineRule="auto"/>
        <w:jc w:val="center"/>
        <w:rPr>
          <w:sz w:val="16"/>
          <w:szCs w:val="16"/>
        </w:rPr>
      </w:pPr>
      <w:r>
        <w:rPr>
          <w:sz w:val="16"/>
          <w:szCs w:val="16"/>
        </w:rPr>
        <w:t>H</w:t>
      </w:r>
      <w:r w:rsidR="008D4F6B" w:rsidRPr="008D4F6B">
        <w:rPr>
          <w:sz w:val="16"/>
          <w:szCs w:val="16"/>
        </w:rPr>
        <w:t>ampton University</w:t>
      </w:r>
    </w:p>
    <w:p w:rsidR="00B8493E" w:rsidRPr="008D4F6B" w:rsidRDefault="00961D5B" w:rsidP="007B4D48">
      <w:pPr>
        <w:spacing w:line="240" w:lineRule="auto"/>
        <w:jc w:val="center"/>
        <w:rPr>
          <w:sz w:val="16"/>
          <w:szCs w:val="16"/>
        </w:rPr>
      </w:pPr>
      <w:r>
        <w:rPr>
          <w:sz w:val="16"/>
          <w:szCs w:val="16"/>
        </w:rPr>
        <w:t>Hampton, VA  23668</w:t>
      </w:r>
      <w:bookmarkStart w:id="0" w:name="_GoBack"/>
      <w:bookmarkEnd w:id="0"/>
      <w:r w:rsidR="00B8493E" w:rsidRPr="008D4F6B">
        <w:rPr>
          <w:sz w:val="16"/>
          <w:szCs w:val="16"/>
        </w:rPr>
        <w:tab/>
      </w:r>
    </w:p>
    <w:sectPr w:rsidR="00B8493E" w:rsidRPr="008D4F6B" w:rsidSect="00AE2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14A91"/>
    <w:multiLevelType w:val="hybridMultilevel"/>
    <w:tmpl w:val="F70AD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F1"/>
    <w:rsid w:val="000D3B2C"/>
    <w:rsid w:val="00181F78"/>
    <w:rsid w:val="001B6121"/>
    <w:rsid w:val="001C2BD6"/>
    <w:rsid w:val="001C2D32"/>
    <w:rsid w:val="00270A1C"/>
    <w:rsid w:val="002B5672"/>
    <w:rsid w:val="004C3804"/>
    <w:rsid w:val="005B16BD"/>
    <w:rsid w:val="00697AF1"/>
    <w:rsid w:val="006A636E"/>
    <w:rsid w:val="006C4569"/>
    <w:rsid w:val="006F3BEB"/>
    <w:rsid w:val="00720A2D"/>
    <w:rsid w:val="00745C5D"/>
    <w:rsid w:val="007B0F09"/>
    <w:rsid w:val="007B4D48"/>
    <w:rsid w:val="007C38A9"/>
    <w:rsid w:val="007E466D"/>
    <w:rsid w:val="00807AFB"/>
    <w:rsid w:val="008D4F6B"/>
    <w:rsid w:val="008F32F1"/>
    <w:rsid w:val="008F42AD"/>
    <w:rsid w:val="00961D5B"/>
    <w:rsid w:val="00A03716"/>
    <w:rsid w:val="00A14164"/>
    <w:rsid w:val="00AE2EC9"/>
    <w:rsid w:val="00B8493E"/>
    <w:rsid w:val="00BC4335"/>
    <w:rsid w:val="00BE5240"/>
    <w:rsid w:val="00C6167E"/>
    <w:rsid w:val="00D14DDE"/>
    <w:rsid w:val="00D23564"/>
    <w:rsid w:val="00D71024"/>
    <w:rsid w:val="00DD6BD6"/>
    <w:rsid w:val="00F81150"/>
    <w:rsid w:val="00FB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A3E66-D261-4704-9DC5-BEEBF17D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976"/>
    <w:rPr>
      <w:color w:val="0000FF" w:themeColor="hyperlink"/>
      <w:u w:val="single"/>
    </w:rPr>
  </w:style>
  <w:style w:type="paragraph" w:styleId="ListParagraph">
    <w:name w:val="List Paragraph"/>
    <w:basedOn w:val="Normal"/>
    <w:uiPriority w:val="34"/>
    <w:qFormat/>
    <w:rsid w:val="004C3804"/>
    <w:pPr>
      <w:ind w:left="720"/>
      <w:contextualSpacing/>
    </w:pPr>
  </w:style>
  <w:style w:type="paragraph" w:styleId="BalloonText">
    <w:name w:val="Balloon Text"/>
    <w:basedOn w:val="Normal"/>
    <w:link w:val="BalloonTextChar"/>
    <w:uiPriority w:val="99"/>
    <w:semiHidden/>
    <w:unhideWhenUsed/>
    <w:rsid w:val="00F81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1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mptonu.edu/studentservices/financialaid/hu_satisfactory_academic_progress_policy.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Hampton University</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marian.hinton</dc:creator>
  <cp:lastModifiedBy>BROWN CAROL (Temp w/email)</cp:lastModifiedBy>
  <cp:revision>3</cp:revision>
  <cp:lastPrinted>2019-03-19T17:08:00Z</cp:lastPrinted>
  <dcterms:created xsi:type="dcterms:W3CDTF">2022-08-10T13:29:00Z</dcterms:created>
  <dcterms:modified xsi:type="dcterms:W3CDTF">2022-11-09T18:51:00Z</dcterms:modified>
</cp:coreProperties>
</file>